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45E" w:rsidRPr="008A045E" w:rsidRDefault="008A045E" w:rsidP="008A380E">
      <w:pPr>
        <w:rPr>
          <w:b/>
          <w:caps/>
        </w:rPr>
      </w:pPr>
      <w:r w:rsidRPr="008A045E">
        <w:rPr>
          <w:b/>
          <w:caps/>
        </w:rPr>
        <w:t>Participants au projet SURPAS :</w:t>
      </w:r>
    </w:p>
    <w:p w:rsidR="008A045E" w:rsidRDefault="008A045E" w:rsidP="008A380E">
      <w:pPr>
        <w:rPr>
          <w:b/>
        </w:rPr>
      </w:pPr>
    </w:p>
    <w:p w:rsidR="008A045E" w:rsidRPr="008A045E" w:rsidRDefault="008A045E" w:rsidP="008A380E">
      <w:pPr>
        <w:rPr>
          <w:rFonts w:ascii="Calibri" w:hAnsi="Calibri" w:cs="Calibri"/>
          <w:b/>
          <w:sz w:val="24"/>
          <w:szCs w:val="24"/>
        </w:rPr>
      </w:pPr>
      <w:r w:rsidRPr="008A045E">
        <w:rPr>
          <w:b/>
        </w:rPr>
        <w:t>Des chercheurs et ingénieurs de 9 unités de recherche contribuent au projet SURPAS</w:t>
      </w:r>
    </w:p>
    <w:p w:rsidR="008A380E" w:rsidRPr="008A045E" w:rsidRDefault="008A380E" w:rsidP="008A045E">
      <w:pPr>
        <w:pStyle w:val="Paragraphedeliste"/>
        <w:numPr>
          <w:ilvl w:val="0"/>
          <w:numId w:val="1"/>
        </w:numPr>
        <w:ind w:left="284"/>
      </w:pPr>
      <w:r w:rsidRPr="008A045E">
        <w:rPr>
          <w:rFonts w:ascii="Calibri" w:hAnsi="Calibri" w:cs="Calibri"/>
        </w:rPr>
        <w:t xml:space="preserve">UMR IMBE Marseille-IUT Avignon (Thierry </w:t>
      </w:r>
      <w:proofErr w:type="spellStart"/>
      <w:r w:rsidRPr="008A045E">
        <w:rPr>
          <w:rFonts w:ascii="Calibri" w:hAnsi="Calibri" w:cs="Calibri"/>
        </w:rPr>
        <w:t>Dutoit</w:t>
      </w:r>
      <w:proofErr w:type="spellEnd"/>
      <w:r w:rsidRPr="008A045E">
        <w:rPr>
          <w:rFonts w:ascii="Calibri" w:hAnsi="Calibri" w:cs="Calibri"/>
        </w:rPr>
        <w:t>, DR)</w:t>
      </w:r>
    </w:p>
    <w:p w:rsidR="008A380E" w:rsidRPr="008A045E" w:rsidRDefault="008A380E" w:rsidP="008A045E">
      <w:pPr>
        <w:pStyle w:val="Paragraphedeliste"/>
        <w:numPr>
          <w:ilvl w:val="0"/>
          <w:numId w:val="1"/>
        </w:numPr>
        <w:ind w:left="284"/>
      </w:pPr>
      <w:r w:rsidRPr="008A045E">
        <w:rPr>
          <w:rFonts w:ascii="Calibri" w:hAnsi="Calibri" w:cs="Calibri"/>
        </w:rPr>
        <w:t xml:space="preserve">Station de recherche Tour du </w:t>
      </w:r>
      <w:proofErr w:type="spellStart"/>
      <w:r w:rsidRPr="008A045E">
        <w:rPr>
          <w:rFonts w:ascii="Calibri" w:hAnsi="Calibri" w:cs="Calibri"/>
        </w:rPr>
        <w:t>Valat</w:t>
      </w:r>
      <w:proofErr w:type="spellEnd"/>
      <w:r w:rsidRPr="008A045E">
        <w:rPr>
          <w:rFonts w:ascii="Calibri" w:hAnsi="Calibri" w:cs="Calibri"/>
        </w:rPr>
        <w:t xml:space="preserve">–IMBE (François </w:t>
      </w:r>
      <w:proofErr w:type="spellStart"/>
      <w:r w:rsidRPr="008A045E">
        <w:rPr>
          <w:rFonts w:ascii="Calibri" w:hAnsi="Calibri" w:cs="Calibri"/>
        </w:rPr>
        <w:t>Mesleard</w:t>
      </w:r>
      <w:proofErr w:type="spellEnd"/>
      <w:r w:rsidRPr="008A045E">
        <w:rPr>
          <w:rFonts w:ascii="Calibri" w:hAnsi="Calibri" w:cs="Calibri"/>
        </w:rPr>
        <w:t xml:space="preserve">, DR, Hugo </w:t>
      </w:r>
      <w:proofErr w:type="spellStart"/>
      <w:r w:rsidRPr="008A045E">
        <w:rPr>
          <w:rFonts w:ascii="Calibri" w:hAnsi="Calibri" w:cs="Calibri"/>
        </w:rPr>
        <w:t>Fontès</w:t>
      </w:r>
      <w:proofErr w:type="spellEnd"/>
      <w:r w:rsidRPr="008A045E">
        <w:rPr>
          <w:rFonts w:ascii="Calibri" w:hAnsi="Calibri" w:cs="Calibri"/>
        </w:rPr>
        <w:t>, IE)</w:t>
      </w:r>
    </w:p>
    <w:p w:rsidR="008A380E" w:rsidRPr="00144109" w:rsidRDefault="008A380E" w:rsidP="008A045E">
      <w:pPr>
        <w:pStyle w:val="Paragraphedeliste"/>
        <w:numPr>
          <w:ilvl w:val="0"/>
          <w:numId w:val="1"/>
        </w:numPr>
        <w:ind w:left="284"/>
        <w:rPr>
          <w:lang w:val="en-US"/>
        </w:rPr>
      </w:pPr>
      <w:r w:rsidRPr="00144109">
        <w:rPr>
          <w:rFonts w:ascii="Calibri" w:hAnsi="Calibri" w:cs="Calibri"/>
          <w:lang w:val="en-US"/>
        </w:rPr>
        <w:t>UR LESSEM INRAE Grenoble (</w:t>
      </w:r>
      <w:proofErr w:type="spellStart"/>
      <w:r w:rsidRPr="00144109">
        <w:rPr>
          <w:rFonts w:ascii="Calibri" w:hAnsi="Calibri" w:cs="Calibri"/>
          <w:lang w:val="en-US"/>
        </w:rPr>
        <w:t>Grégory</w:t>
      </w:r>
      <w:proofErr w:type="spellEnd"/>
      <w:r w:rsidRPr="00144109">
        <w:rPr>
          <w:rFonts w:ascii="Calibri" w:hAnsi="Calibri" w:cs="Calibri"/>
          <w:lang w:val="en-US"/>
        </w:rPr>
        <w:t xml:space="preserve"> </w:t>
      </w:r>
      <w:proofErr w:type="spellStart"/>
      <w:r w:rsidRPr="00144109">
        <w:rPr>
          <w:rFonts w:ascii="Calibri" w:hAnsi="Calibri" w:cs="Calibri"/>
          <w:lang w:val="en-US"/>
        </w:rPr>
        <w:t>Loucougaray</w:t>
      </w:r>
      <w:proofErr w:type="spellEnd"/>
      <w:r w:rsidRPr="00144109">
        <w:rPr>
          <w:rFonts w:ascii="Calibri" w:hAnsi="Calibri" w:cs="Calibri"/>
          <w:lang w:val="en-US"/>
        </w:rPr>
        <w:t>, CR)</w:t>
      </w:r>
    </w:p>
    <w:p w:rsidR="008A380E" w:rsidRPr="008A045E" w:rsidRDefault="008A380E" w:rsidP="008A045E">
      <w:pPr>
        <w:pStyle w:val="Paragraphedeliste"/>
        <w:numPr>
          <w:ilvl w:val="0"/>
          <w:numId w:val="1"/>
        </w:numPr>
        <w:ind w:left="284"/>
      </w:pPr>
      <w:r w:rsidRPr="008A045E">
        <w:rPr>
          <w:rFonts w:ascii="Calibri" w:hAnsi="Calibri" w:cs="Calibri"/>
        </w:rPr>
        <w:t xml:space="preserve">UMR LAE </w:t>
      </w:r>
      <w:proofErr w:type="spellStart"/>
      <w:r w:rsidRPr="008A045E">
        <w:rPr>
          <w:rFonts w:ascii="Calibri" w:hAnsi="Calibri" w:cs="Calibri"/>
        </w:rPr>
        <w:t>Univ</w:t>
      </w:r>
      <w:proofErr w:type="spellEnd"/>
      <w:r w:rsidRPr="008A045E">
        <w:rPr>
          <w:rFonts w:ascii="Calibri" w:hAnsi="Calibri" w:cs="Calibri"/>
        </w:rPr>
        <w:t>. Lorraine –INRAE (Alice Mich</w:t>
      </w:r>
      <w:r w:rsidR="008A045E">
        <w:rPr>
          <w:rFonts w:ascii="Calibri" w:hAnsi="Calibri" w:cs="Calibri"/>
        </w:rPr>
        <w:t>e</w:t>
      </w:r>
      <w:r w:rsidRPr="008A045E">
        <w:rPr>
          <w:rFonts w:ascii="Calibri" w:hAnsi="Calibri" w:cs="Calibri"/>
        </w:rPr>
        <w:t>lot-</w:t>
      </w:r>
      <w:proofErr w:type="spellStart"/>
      <w:r w:rsidRPr="008A045E">
        <w:rPr>
          <w:rFonts w:ascii="Calibri" w:hAnsi="Calibri" w:cs="Calibri"/>
        </w:rPr>
        <w:t>Antalik</w:t>
      </w:r>
      <w:proofErr w:type="spellEnd"/>
      <w:r w:rsidRPr="008A045E">
        <w:rPr>
          <w:rFonts w:ascii="Calibri" w:hAnsi="Calibri" w:cs="Calibri"/>
        </w:rPr>
        <w:t>,</w:t>
      </w:r>
      <w:r w:rsidR="00144109">
        <w:rPr>
          <w:rFonts w:ascii="Calibri" w:hAnsi="Calibri" w:cs="Calibri"/>
        </w:rPr>
        <w:t xml:space="preserve"> </w:t>
      </w:r>
      <w:r w:rsidRPr="008A045E">
        <w:rPr>
          <w:rFonts w:ascii="Calibri" w:hAnsi="Calibri" w:cs="Calibri"/>
        </w:rPr>
        <w:t>MC, Sylvain Plantureux, Pr)</w:t>
      </w:r>
    </w:p>
    <w:p w:rsidR="008A380E" w:rsidRPr="008A045E" w:rsidRDefault="008A380E" w:rsidP="008A045E">
      <w:pPr>
        <w:pStyle w:val="Paragraphedeliste"/>
        <w:numPr>
          <w:ilvl w:val="0"/>
          <w:numId w:val="1"/>
        </w:numPr>
        <w:ind w:left="284"/>
      </w:pPr>
      <w:r w:rsidRPr="008A045E">
        <w:rPr>
          <w:rFonts w:ascii="Calibri" w:hAnsi="Calibri" w:cs="Calibri"/>
        </w:rPr>
        <w:t xml:space="preserve">UNIVEG </w:t>
      </w:r>
      <w:proofErr w:type="spellStart"/>
      <w:r w:rsidRPr="008A045E">
        <w:rPr>
          <w:rFonts w:ascii="Calibri" w:hAnsi="Calibri" w:cs="Calibri"/>
        </w:rPr>
        <w:t>Univ</w:t>
      </w:r>
      <w:proofErr w:type="spellEnd"/>
      <w:r w:rsidRPr="008A045E">
        <w:rPr>
          <w:rFonts w:ascii="Calibri" w:hAnsi="Calibri" w:cs="Calibri"/>
        </w:rPr>
        <w:t xml:space="preserve">. Clermont Auvergne CNRS –UCA (Gilles </w:t>
      </w:r>
      <w:proofErr w:type="spellStart"/>
      <w:r w:rsidRPr="008A045E">
        <w:rPr>
          <w:rFonts w:ascii="Calibri" w:hAnsi="Calibri" w:cs="Calibri"/>
        </w:rPr>
        <w:t>Thébaud</w:t>
      </w:r>
      <w:proofErr w:type="spellEnd"/>
      <w:r w:rsidRPr="008A045E">
        <w:rPr>
          <w:rFonts w:ascii="Calibri" w:hAnsi="Calibri" w:cs="Calibri"/>
        </w:rPr>
        <w:t>, Conservateur, Camille Roux, IR)</w:t>
      </w:r>
    </w:p>
    <w:p w:rsidR="008A380E" w:rsidRPr="008A045E" w:rsidRDefault="008A380E" w:rsidP="008A045E">
      <w:pPr>
        <w:pStyle w:val="Paragraphedeliste"/>
        <w:numPr>
          <w:ilvl w:val="0"/>
          <w:numId w:val="1"/>
        </w:numPr>
        <w:ind w:left="284"/>
      </w:pPr>
      <w:r w:rsidRPr="008A045E">
        <w:rPr>
          <w:rFonts w:ascii="Calibri" w:hAnsi="Calibri" w:cs="Calibri"/>
        </w:rPr>
        <w:t xml:space="preserve">UMR 1202 </w:t>
      </w:r>
      <w:proofErr w:type="spellStart"/>
      <w:r w:rsidRPr="008A045E">
        <w:rPr>
          <w:rFonts w:ascii="Calibri" w:hAnsi="Calibri" w:cs="Calibri"/>
        </w:rPr>
        <w:t>Biogeco</w:t>
      </w:r>
      <w:proofErr w:type="spellEnd"/>
      <w:r w:rsidRPr="008A045E">
        <w:rPr>
          <w:rFonts w:ascii="Calibri" w:hAnsi="Calibri" w:cs="Calibri"/>
        </w:rPr>
        <w:t xml:space="preserve"> INRAE-</w:t>
      </w:r>
      <w:proofErr w:type="spellStart"/>
      <w:r w:rsidRPr="008A045E">
        <w:rPr>
          <w:rFonts w:ascii="Calibri" w:hAnsi="Calibri" w:cs="Calibri"/>
        </w:rPr>
        <w:t>Univ</w:t>
      </w:r>
      <w:proofErr w:type="spellEnd"/>
      <w:r w:rsidRPr="008A045E">
        <w:rPr>
          <w:rFonts w:ascii="Calibri" w:hAnsi="Calibri" w:cs="Calibri"/>
        </w:rPr>
        <w:t xml:space="preserve">. Bordeaux (Didier </w:t>
      </w:r>
      <w:proofErr w:type="spellStart"/>
      <w:r w:rsidRPr="008A045E">
        <w:rPr>
          <w:rFonts w:ascii="Calibri" w:hAnsi="Calibri" w:cs="Calibri"/>
        </w:rPr>
        <w:t>Alard</w:t>
      </w:r>
      <w:proofErr w:type="spellEnd"/>
      <w:r w:rsidRPr="008A045E">
        <w:rPr>
          <w:rFonts w:ascii="Calibri" w:hAnsi="Calibri" w:cs="Calibri"/>
        </w:rPr>
        <w:t>, Pr)</w:t>
      </w:r>
    </w:p>
    <w:p w:rsidR="008A380E" w:rsidRPr="008A045E" w:rsidRDefault="008A380E" w:rsidP="008A045E">
      <w:pPr>
        <w:pStyle w:val="Paragraphedeliste"/>
        <w:numPr>
          <w:ilvl w:val="0"/>
          <w:numId w:val="1"/>
        </w:numPr>
        <w:ind w:left="284"/>
      </w:pPr>
      <w:r w:rsidRPr="008A045E">
        <w:rPr>
          <w:rFonts w:ascii="Calibri" w:hAnsi="Calibri" w:cs="Calibri"/>
        </w:rPr>
        <w:t>UMR EVA, INRAE-</w:t>
      </w:r>
      <w:proofErr w:type="spellStart"/>
      <w:r w:rsidRPr="008A045E">
        <w:rPr>
          <w:rFonts w:ascii="Calibri" w:hAnsi="Calibri" w:cs="Calibri"/>
        </w:rPr>
        <w:t>Univ</w:t>
      </w:r>
      <w:proofErr w:type="spellEnd"/>
      <w:r w:rsidR="008A045E">
        <w:rPr>
          <w:rFonts w:ascii="Calibri" w:hAnsi="Calibri" w:cs="Calibri"/>
        </w:rPr>
        <w:t>.</w:t>
      </w:r>
      <w:r w:rsidRPr="008A045E">
        <w:rPr>
          <w:rFonts w:ascii="Calibri" w:hAnsi="Calibri" w:cs="Calibri"/>
        </w:rPr>
        <w:t xml:space="preserve"> Caen (Servane </w:t>
      </w:r>
      <w:proofErr w:type="spellStart"/>
      <w:r w:rsidRPr="008A045E">
        <w:rPr>
          <w:rFonts w:ascii="Calibri" w:hAnsi="Calibri" w:cs="Calibri"/>
        </w:rPr>
        <w:t>Lemauviel-Lavenant</w:t>
      </w:r>
      <w:proofErr w:type="spellEnd"/>
      <w:r w:rsidRPr="008A045E">
        <w:rPr>
          <w:rFonts w:ascii="Calibri" w:hAnsi="Calibri" w:cs="Calibri"/>
        </w:rPr>
        <w:t xml:space="preserve">, MC, Sylvain </w:t>
      </w:r>
      <w:proofErr w:type="spellStart"/>
      <w:r w:rsidRPr="008A045E">
        <w:rPr>
          <w:rFonts w:ascii="Calibri" w:hAnsi="Calibri" w:cs="Calibri"/>
        </w:rPr>
        <w:t>Diqueloup</w:t>
      </w:r>
      <w:proofErr w:type="spellEnd"/>
      <w:r w:rsidRPr="008A045E">
        <w:rPr>
          <w:rFonts w:ascii="Calibri" w:hAnsi="Calibri" w:cs="Calibri"/>
        </w:rPr>
        <w:t>, MC)</w:t>
      </w:r>
    </w:p>
    <w:p w:rsidR="008A380E" w:rsidRPr="008A045E" w:rsidRDefault="008A380E" w:rsidP="008A045E">
      <w:pPr>
        <w:pStyle w:val="Paragraphedeliste"/>
        <w:numPr>
          <w:ilvl w:val="0"/>
          <w:numId w:val="1"/>
        </w:numPr>
        <w:ind w:left="284"/>
      </w:pPr>
      <w:r w:rsidRPr="008A045E">
        <w:rPr>
          <w:rFonts w:ascii="Calibri" w:hAnsi="Calibri" w:cs="Calibri"/>
        </w:rPr>
        <w:t>UMR EDYSAN, CNRS –</w:t>
      </w:r>
      <w:proofErr w:type="spellStart"/>
      <w:r w:rsidRPr="008A045E">
        <w:rPr>
          <w:rFonts w:ascii="Calibri" w:hAnsi="Calibri" w:cs="Calibri"/>
        </w:rPr>
        <w:t>Univ</w:t>
      </w:r>
      <w:proofErr w:type="spellEnd"/>
      <w:r w:rsidR="008A045E">
        <w:rPr>
          <w:rFonts w:ascii="Calibri" w:hAnsi="Calibri" w:cs="Calibri"/>
        </w:rPr>
        <w:t>. Picardie</w:t>
      </w:r>
      <w:r w:rsidRPr="008A045E">
        <w:rPr>
          <w:rFonts w:ascii="Calibri" w:hAnsi="Calibri" w:cs="Calibri"/>
        </w:rPr>
        <w:t xml:space="preserve"> Jules Verne (Olivier </w:t>
      </w:r>
      <w:proofErr w:type="spellStart"/>
      <w:r w:rsidRPr="008A045E">
        <w:rPr>
          <w:rFonts w:ascii="Calibri" w:hAnsi="Calibri" w:cs="Calibri"/>
        </w:rPr>
        <w:t>Chabrerie</w:t>
      </w:r>
      <w:proofErr w:type="spellEnd"/>
      <w:r w:rsidRPr="008A045E">
        <w:rPr>
          <w:rFonts w:ascii="Calibri" w:hAnsi="Calibri" w:cs="Calibri"/>
        </w:rPr>
        <w:t>, MC)</w:t>
      </w:r>
    </w:p>
    <w:p w:rsidR="008A380E" w:rsidRPr="008A045E" w:rsidRDefault="008A045E" w:rsidP="008A045E">
      <w:pPr>
        <w:pStyle w:val="Paragraphedeliste"/>
        <w:numPr>
          <w:ilvl w:val="0"/>
          <w:numId w:val="1"/>
        </w:numPr>
        <w:ind w:left="284"/>
      </w:pPr>
      <w:r>
        <w:rPr>
          <w:rFonts w:ascii="Calibri" w:hAnsi="Calibri" w:cs="Calibri"/>
        </w:rPr>
        <w:t xml:space="preserve">UMR </w:t>
      </w:r>
      <w:proofErr w:type="spellStart"/>
      <w:r>
        <w:rPr>
          <w:rFonts w:ascii="Calibri" w:hAnsi="Calibri" w:cs="Calibri"/>
        </w:rPr>
        <w:t>GeoLab</w:t>
      </w:r>
      <w:proofErr w:type="spellEnd"/>
      <w:r>
        <w:rPr>
          <w:rFonts w:ascii="Calibri" w:hAnsi="Calibri" w:cs="Calibri"/>
        </w:rPr>
        <w:t xml:space="preserve"> 6042 CNRS-</w:t>
      </w:r>
      <w:proofErr w:type="spellStart"/>
      <w:r>
        <w:rPr>
          <w:rFonts w:ascii="Calibri" w:hAnsi="Calibri" w:cs="Calibri"/>
        </w:rPr>
        <w:t>Univ</w:t>
      </w:r>
      <w:proofErr w:type="spellEnd"/>
      <w:r>
        <w:rPr>
          <w:rFonts w:ascii="Calibri" w:hAnsi="Calibri" w:cs="Calibri"/>
        </w:rPr>
        <w:t>.</w:t>
      </w:r>
      <w:r w:rsidR="008A380E" w:rsidRPr="008A045E">
        <w:rPr>
          <w:rFonts w:ascii="Calibri" w:hAnsi="Calibri" w:cs="Calibri"/>
        </w:rPr>
        <w:t xml:space="preserve"> Clermont Auvergne (Anne Bonis, CR)</w:t>
      </w:r>
    </w:p>
    <w:p w:rsidR="008A380E" w:rsidRPr="008A380E" w:rsidRDefault="008A380E" w:rsidP="008A380E">
      <w:pPr>
        <w:pStyle w:val="Paragraphedeliste"/>
      </w:pPr>
    </w:p>
    <w:p w:rsidR="00144109" w:rsidRPr="008A045E" w:rsidRDefault="008A380E" w:rsidP="008A380E">
      <w:pPr>
        <w:rPr>
          <w:rFonts w:ascii="Calibri" w:hAnsi="Calibri" w:cs="Calibri"/>
          <w:color w:val="000000" w:themeColor="text1"/>
        </w:rPr>
      </w:pPr>
      <w:r w:rsidRPr="008A045E">
        <w:rPr>
          <w:rFonts w:ascii="Calibri" w:hAnsi="Calibri" w:cs="Calibri"/>
          <w:color w:val="000000" w:themeColor="text1"/>
        </w:rPr>
        <w:t xml:space="preserve">Deux post-doctorants </w:t>
      </w:r>
      <w:r w:rsidR="000A2FE7">
        <w:rPr>
          <w:rFonts w:ascii="Calibri" w:hAnsi="Calibri" w:cs="Calibri"/>
          <w:color w:val="000000" w:themeColor="text1"/>
        </w:rPr>
        <w:t xml:space="preserve">ont </w:t>
      </w:r>
      <w:r w:rsidRPr="008A045E">
        <w:rPr>
          <w:rFonts w:ascii="Calibri" w:hAnsi="Calibri" w:cs="Calibri"/>
          <w:color w:val="000000" w:themeColor="text1"/>
        </w:rPr>
        <w:t>travaill</w:t>
      </w:r>
      <w:r w:rsidR="000A2FE7">
        <w:rPr>
          <w:rFonts w:ascii="Calibri" w:hAnsi="Calibri" w:cs="Calibri"/>
          <w:color w:val="000000" w:themeColor="text1"/>
        </w:rPr>
        <w:t>és sur le projet</w:t>
      </w:r>
      <w:r w:rsidRPr="008A045E">
        <w:rPr>
          <w:rFonts w:ascii="Calibri" w:hAnsi="Calibri" w:cs="Calibri"/>
          <w:color w:val="000000" w:themeColor="text1"/>
        </w:rPr>
        <w:t xml:space="preserve"> en 2020 </w:t>
      </w:r>
      <w:r w:rsidR="000A2FE7">
        <w:rPr>
          <w:rFonts w:ascii="Calibri" w:hAnsi="Calibri" w:cs="Calibri"/>
          <w:color w:val="000000" w:themeColor="text1"/>
        </w:rPr>
        <w:t>(</w:t>
      </w:r>
      <w:r w:rsidRPr="008A045E">
        <w:rPr>
          <w:rFonts w:ascii="Calibri" w:hAnsi="Calibri" w:cs="Calibri"/>
          <w:color w:val="000000" w:themeColor="text1"/>
        </w:rPr>
        <w:t xml:space="preserve">Maxime </w:t>
      </w:r>
      <w:proofErr w:type="spellStart"/>
      <w:r w:rsidRPr="008A045E">
        <w:rPr>
          <w:rFonts w:ascii="Calibri" w:hAnsi="Calibri" w:cs="Calibri"/>
          <w:color w:val="000000" w:themeColor="text1"/>
        </w:rPr>
        <w:t>Burst</w:t>
      </w:r>
      <w:proofErr w:type="spellEnd"/>
      <w:r w:rsidR="008A045E">
        <w:rPr>
          <w:rFonts w:ascii="Calibri" w:hAnsi="Calibri" w:cs="Calibri"/>
          <w:color w:val="000000" w:themeColor="text1"/>
        </w:rPr>
        <w:t xml:space="preserve"> et</w:t>
      </w:r>
      <w:r w:rsidRPr="008A045E">
        <w:rPr>
          <w:rFonts w:ascii="Calibri" w:hAnsi="Calibri" w:cs="Calibri"/>
          <w:color w:val="000000" w:themeColor="text1"/>
        </w:rPr>
        <w:t xml:space="preserve"> Antoine Tardif</w:t>
      </w:r>
      <w:r w:rsidR="000A2FE7">
        <w:rPr>
          <w:rFonts w:ascii="Calibri" w:hAnsi="Calibri" w:cs="Calibri"/>
          <w:color w:val="000000" w:themeColor="text1"/>
        </w:rPr>
        <w:t xml:space="preserve">) et en </w:t>
      </w:r>
      <w:r w:rsidR="00144109">
        <w:rPr>
          <w:rFonts w:ascii="Calibri" w:hAnsi="Calibri" w:cs="Calibri"/>
          <w:color w:val="000000" w:themeColor="text1"/>
        </w:rPr>
        <w:t>2021 </w:t>
      </w:r>
      <w:r w:rsidR="000A2FE7">
        <w:rPr>
          <w:rFonts w:ascii="Calibri" w:hAnsi="Calibri" w:cs="Calibri"/>
          <w:color w:val="000000" w:themeColor="text1"/>
        </w:rPr>
        <w:t>(Maxi</w:t>
      </w:r>
      <w:r w:rsidR="00144109">
        <w:rPr>
          <w:rFonts w:ascii="Calibri" w:hAnsi="Calibri" w:cs="Calibri"/>
          <w:color w:val="000000" w:themeColor="text1"/>
        </w:rPr>
        <w:t>m</w:t>
      </w:r>
      <w:r w:rsidR="000A2FE7">
        <w:rPr>
          <w:rFonts w:ascii="Calibri" w:hAnsi="Calibri" w:cs="Calibri"/>
          <w:color w:val="000000" w:themeColor="text1"/>
        </w:rPr>
        <w:t>e</w:t>
      </w:r>
      <w:r w:rsidR="00144109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144109">
        <w:rPr>
          <w:rFonts w:ascii="Calibri" w:hAnsi="Calibri" w:cs="Calibri"/>
          <w:color w:val="000000" w:themeColor="text1"/>
        </w:rPr>
        <w:t>Burst</w:t>
      </w:r>
      <w:proofErr w:type="spellEnd"/>
      <w:r w:rsidR="00144109">
        <w:rPr>
          <w:rFonts w:ascii="Calibri" w:hAnsi="Calibri" w:cs="Calibri"/>
          <w:color w:val="000000" w:themeColor="text1"/>
        </w:rPr>
        <w:t xml:space="preserve"> et </w:t>
      </w:r>
      <w:proofErr w:type="spellStart"/>
      <w:r w:rsidR="00144109">
        <w:rPr>
          <w:rFonts w:ascii="Calibri" w:hAnsi="Calibri" w:cs="Calibri"/>
          <w:color w:val="000000" w:themeColor="text1"/>
        </w:rPr>
        <w:t>Cian</w:t>
      </w:r>
      <w:proofErr w:type="spellEnd"/>
      <w:r w:rsidR="00144109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144109">
        <w:rPr>
          <w:rFonts w:ascii="Calibri" w:hAnsi="Calibri" w:cs="Calibri"/>
          <w:color w:val="000000" w:themeColor="text1"/>
        </w:rPr>
        <w:t>Blaix</w:t>
      </w:r>
      <w:proofErr w:type="spellEnd"/>
      <w:r w:rsidR="000A2FE7">
        <w:rPr>
          <w:rFonts w:ascii="Calibri" w:hAnsi="Calibri" w:cs="Calibri"/>
          <w:color w:val="000000" w:themeColor="text1"/>
        </w:rPr>
        <w:t>).</w:t>
      </w:r>
      <w:bookmarkStart w:id="0" w:name="_GoBack"/>
      <w:bookmarkEnd w:id="0"/>
    </w:p>
    <w:p w:rsidR="00412A33" w:rsidRPr="008A045E" w:rsidRDefault="00412A33" w:rsidP="008A380E">
      <w:pPr>
        <w:rPr>
          <w:color w:val="000000" w:themeColor="text1"/>
        </w:rPr>
      </w:pPr>
      <w:r w:rsidRPr="008A045E">
        <w:rPr>
          <w:color w:val="000000" w:themeColor="text1"/>
        </w:rPr>
        <w:t xml:space="preserve">Le projet est coordonné par Anne Bonis (anne.bonis@uca.fr) et Olivier </w:t>
      </w:r>
      <w:proofErr w:type="spellStart"/>
      <w:r w:rsidRPr="008A045E">
        <w:rPr>
          <w:color w:val="000000" w:themeColor="text1"/>
        </w:rPr>
        <w:t>Chabrerie</w:t>
      </w:r>
      <w:proofErr w:type="spellEnd"/>
      <w:r w:rsidRPr="008A045E">
        <w:rPr>
          <w:color w:val="000000" w:themeColor="text1"/>
        </w:rPr>
        <w:t xml:space="preserve"> (olivier.chabrerie@u-picardie.fr).</w:t>
      </w:r>
    </w:p>
    <w:sectPr w:rsidR="00412A33" w:rsidRPr="008A0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D62B9"/>
    <w:multiLevelType w:val="hybridMultilevel"/>
    <w:tmpl w:val="53D46A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0E"/>
    <w:rsid w:val="000A2FE7"/>
    <w:rsid w:val="00144109"/>
    <w:rsid w:val="00412A33"/>
    <w:rsid w:val="00420BA9"/>
    <w:rsid w:val="008A045E"/>
    <w:rsid w:val="008A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87D736-5323-4513-9A4F-36508EF2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3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BONIS</dc:creator>
  <cp:keywords/>
  <dc:description/>
  <cp:lastModifiedBy>AB</cp:lastModifiedBy>
  <cp:revision>3</cp:revision>
  <dcterms:created xsi:type="dcterms:W3CDTF">2021-02-15T13:36:00Z</dcterms:created>
  <dcterms:modified xsi:type="dcterms:W3CDTF">2021-02-15T13:44:00Z</dcterms:modified>
</cp:coreProperties>
</file>